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DECLARAÇÃO SOBRE A LGPD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XXXXXXXX, inscrito no CNPJ n.º XXXXXXXX, por intermédio de seu representante legal, o(a) Sr.(a) XXXXXXXX, portador(a) da Carteira de Identidade n.º XXXXXXXX e do CPF n.º XXXXXXXX, DECLARA, para os devidos fins, que tem pleno conhecimento das regras contidas no contrato e que possui as condições de habilitação previstas no procedimento administrativo de contratação direta, bem como tem ciência de que: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Como condição para participar do procedimento de contratação direta e ser contratado(a), o(a) interessado(a) deve fornecer para a Administração Pública diversos dados pessoais, entre eles: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1.1. aqueles inerentes a documentos de identificação;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1.2. referentes a participações societárias;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1.3. informações inseridas em contratos sociais;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1.4. endereços físicos e eletrônicos;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1.5. estado civil;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1.6. eventuais informações sobre cônjuges;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1.7. relações de parentesco;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1.8. número de telefone;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1.9. sanções administrativas que esteja cumprindo perante a Administração Pública;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1.10. informações sobre eventuais condenações no plano criminal ou por improbidade administrativa; dentre outros necessários à contratação.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Essas informações constarão do processo administrativo e serão objeto de tratamento por parte da Administração Pública.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O tratamento dos dados pessoais relacionados aos processos de contratação se presume válido, legítimo e, portanto, juridicamente adequado.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Município, xx de xxxxxx de 202x</w:t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25a44tyac4ap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5">
      <w:pPr>
        <w:spacing w:after="200" w:line="276" w:lineRule="auto"/>
        <w:ind w:left="-794" w:right="-85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Nome completo</w:t>
        <w:br w:type="textWrapping"/>
        <w:t xml:space="preserve">Cargo</w:t>
        <w:br w:type="textWrapping"/>
        <w:t xml:space="preserve">Entidade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969" w:left="1701" w:right="170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  <w:rtl w:val="0"/>
      </w:rPr>
      <w:t xml:space="preserve">LOGO E INFORMAÇÕES DO CONVENENTE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Header">
    <w:name w:val="Header"/>
    <w:basedOn w:val="Normal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numbering" w:styleId="Semlista" w:default="1">
    <w:name w:val="Sem lista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HII9xv+HXBOjpaCQr9++UvENQ==">CgMxLjAyDmguMjVhNDR0eWFjNGFwOAByITFXdzVST2xjWWVkY2RYRmVNem9ZRFZLemhHMXg5UU1JTg==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2025-02-24T17:35:00Z</dcterms:created>
  <dc:creator>SEDEST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